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0" w:type="auto"/>
        <w:tblInd w:w="107" w:type="dxa"/>
        <w:tblLayout w:type="fixed"/>
        <w:tblLook w:val="01E0" w:firstRow="1" w:lastRow="1" w:firstColumn="1" w:lastColumn="1" w:noHBand="0" w:noVBand="0"/>
      </w:tblPr>
      <w:tblGrid>
        <w:gridCol w:w="4079"/>
        <w:gridCol w:w="5934"/>
      </w:tblGrid>
      <w:tr w:rsidR="00B306B1" w:rsidRPr="00842C29" w14:paraId="0C542E98" w14:textId="77777777">
        <w:trPr>
          <w:trHeight w:hRule="exact" w:val="545"/>
        </w:trPr>
        <w:tc>
          <w:tcPr>
            <w:tcW w:w="4079" w:type="dxa"/>
            <w:tcBorders>
              <w:top w:val="single" w:sz="4" w:space="0" w:color="000000"/>
              <w:left w:val="single" w:sz="4" w:space="0" w:color="000000"/>
              <w:bottom w:val="single" w:sz="4" w:space="0" w:color="000000"/>
              <w:right w:val="single" w:sz="4" w:space="0" w:color="000000"/>
            </w:tcBorders>
          </w:tcPr>
          <w:p w14:paraId="68E1735E" w14:textId="77777777" w:rsidR="00B306B1" w:rsidRPr="00842C29" w:rsidRDefault="00842C29">
            <w:pPr>
              <w:pStyle w:val="TableParagraph"/>
              <w:ind w:left="103"/>
              <w:rPr>
                <w:rFonts w:ascii="Arial" w:eastAsia="Arial" w:hAnsi="Arial" w:cs="Arial"/>
                <w:sz w:val="24"/>
                <w:szCs w:val="24"/>
                <w:lang w:val="tr-TR"/>
              </w:rPr>
            </w:pPr>
            <w:r w:rsidRPr="00842C29">
              <w:rPr>
                <w:rFonts w:ascii="Arial"/>
                <w:b/>
                <w:spacing w:val="-7"/>
                <w:sz w:val="24"/>
                <w:lang w:val="tr-TR"/>
              </w:rPr>
              <w:t xml:space="preserve">AVUKAT </w:t>
            </w:r>
            <w:r w:rsidRPr="00842C29">
              <w:rPr>
                <w:rFonts w:ascii="Arial"/>
                <w:b/>
                <w:sz w:val="24"/>
                <w:lang w:val="tr-TR"/>
              </w:rPr>
              <w:t xml:space="preserve">EMRE BURAK </w:t>
            </w:r>
            <w:r w:rsidRPr="00842C29">
              <w:rPr>
                <w:rFonts w:ascii="Arial"/>
                <w:b/>
                <w:spacing w:val="-5"/>
                <w:sz w:val="24"/>
                <w:lang w:val="tr-TR"/>
              </w:rPr>
              <w:t>ONAT</w:t>
            </w:r>
          </w:p>
        </w:tc>
        <w:tc>
          <w:tcPr>
            <w:tcW w:w="5934" w:type="dxa"/>
            <w:tcBorders>
              <w:top w:val="single" w:sz="4" w:space="0" w:color="000000"/>
              <w:left w:val="single" w:sz="4" w:space="0" w:color="000000"/>
              <w:bottom w:val="single" w:sz="4" w:space="0" w:color="000000"/>
              <w:right w:val="single" w:sz="4" w:space="0" w:color="000000"/>
            </w:tcBorders>
          </w:tcPr>
          <w:p w14:paraId="2C13BD5C" w14:textId="77777777" w:rsidR="00B306B1" w:rsidRPr="00842C29" w:rsidRDefault="00842C29">
            <w:pPr>
              <w:pStyle w:val="TableParagraph"/>
              <w:ind w:left="7"/>
              <w:jc w:val="center"/>
              <w:rPr>
                <w:rFonts w:ascii="Arial" w:eastAsia="Arial" w:hAnsi="Arial" w:cs="Arial"/>
                <w:sz w:val="24"/>
                <w:szCs w:val="24"/>
                <w:lang w:val="tr-TR"/>
              </w:rPr>
            </w:pPr>
            <w:r w:rsidRPr="00842C29">
              <w:rPr>
                <w:rFonts w:ascii="Arial" w:hAnsi="Arial"/>
                <w:b/>
                <w:spacing w:val="-7"/>
                <w:sz w:val="24"/>
                <w:lang w:val="tr-TR"/>
              </w:rPr>
              <w:t>İLETİŞİM</w:t>
            </w:r>
          </w:p>
        </w:tc>
      </w:tr>
      <w:tr w:rsidR="00B306B1" w:rsidRPr="00D72D18" w14:paraId="78F47CE2" w14:textId="77777777">
        <w:trPr>
          <w:trHeight w:hRule="exact" w:val="3149"/>
        </w:trPr>
        <w:tc>
          <w:tcPr>
            <w:tcW w:w="4079" w:type="dxa"/>
            <w:tcBorders>
              <w:top w:val="single" w:sz="4" w:space="0" w:color="000000"/>
              <w:left w:val="single" w:sz="4" w:space="0" w:color="000000"/>
              <w:bottom w:val="single" w:sz="4" w:space="0" w:color="000000"/>
              <w:right w:val="single" w:sz="4" w:space="0" w:color="000000"/>
            </w:tcBorders>
          </w:tcPr>
          <w:p w14:paraId="148C2B3A" w14:textId="77777777" w:rsidR="00B306B1" w:rsidRPr="00842C29" w:rsidRDefault="00842C29">
            <w:pPr>
              <w:pStyle w:val="TableParagraph"/>
              <w:ind w:left="103"/>
              <w:rPr>
                <w:rFonts w:ascii="Arial" w:eastAsia="Arial" w:hAnsi="Arial" w:cs="Arial"/>
                <w:sz w:val="24"/>
                <w:szCs w:val="24"/>
                <w:lang w:val="tr-TR"/>
              </w:rPr>
            </w:pPr>
            <w:r w:rsidRPr="00842C29">
              <w:rPr>
                <w:rFonts w:ascii="Arial" w:eastAsia="Arial" w:hAnsi="Arial" w:cs="Arial"/>
                <w:spacing w:val="-7"/>
                <w:sz w:val="24"/>
                <w:szCs w:val="24"/>
                <w:lang w:val="tr-TR"/>
              </w:rPr>
              <w:t xml:space="preserve">Ankara Barosu </w:t>
            </w:r>
            <w:r w:rsidRPr="00842C29">
              <w:rPr>
                <w:rFonts w:ascii="Arial" w:eastAsia="Arial" w:hAnsi="Arial" w:cs="Arial"/>
                <w:sz w:val="24"/>
                <w:szCs w:val="24"/>
                <w:lang w:val="tr-TR"/>
              </w:rPr>
              <w:t>–</w:t>
            </w:r>
            <w:r w:rsidRPr="00842C29">
              <w:rPr>
                <w:rFonts w:ascii="Arial" w:eastAsia="Arial" w:hAnsi="Arial" w:cs="Arial"/>
                <w:spacing w:val="-18"/>
                <w:sz w:val="24"/>
                <w:szCs w:val="24"/>
                <w:lang w:val="tr-TR"/>
              </w:rPr>
              <w:t xml:space="preserve"> </w:t>
            </w:r>
            <w:r w:rsidRPr="00842C29">
              <w:rPr>
                <w:rFonts w:ascii="Arial" w:eastAsia="Arial" w:hAnsi="Arial" w:cs="Arial"/>
                <w:spacing w:val="-6"/>
                <w:sz w:val="24"/>
                <w:szCs w:val="24"/>
                <w:lang w:val="tr-TR"/>
              </w:rPr>
              <w:t>25561</w:t>
            </w:r>
          </w:p>
          <w:p w14:paraId="606317C6" w14:textId="77777777" w:rsidR="00B306B1" w:rsidRPr="00842C29" w:rsidRDefault="00842C29">
            <w:pPr>
              <w:pStyle w:val="TableParagraph"/>
              <w:tabs>
                <w:tab w:val="left" w:pos="1543"/>
              </w:tabs>
              <w:spacing w:before="137"/>
              <w:ind w:left="103"/>
              <w:rPr>
                <w:rFonts w:ascii="Arial" w:eastAsia="Arial" w:hAnsi="Arial" w:cs="Arial"/>
                <w:sz w:val="24"/>
                <w:szCs w:val="24"/>
                <w:lang w:val="tr-TR"/>
              </w:rPr>
            </w:pPr>
            <w:r w:rsidRPr="00842C29">
              <w:rPr>
                <w:rFonts w:ascii="Arial"/>
                <w:spacing w:val="-6"/>
                <w:sz w:val="24"/>
                <w:lang w:val="tr-TR"/>
              </w:rPr>
              <w:t>T.C.</w:t>
            </w:r>
            <w:r w:rsidRPr="00842C29">
              <w:rPr>
                <w:rFonts w:ascii="Arial"/>
                <w:spacing w:val="-13"/>
                <w:sz w:val="24"/>
                <w:lang w:val="tr-TR"/>
              </w:rPr>
              <w:t xml:space="preserve"> </w:t>
            </w:r>
            <w:r w:rsidRPr="00842C29">
              <w:rPr>
                <w:rFonts w:ascii="Arial"/>
                <w:sz w:val="24"/>
                <w:lang w:val="tr-TR"/>
              </w:rPr>
              <w:t>K. No</w:t>
            </w:r>
            <w:r w:rsidRPr="00842C29">
              <w:rPr>
                <w:rFonts w:ascii="Arial"/>
                <w:sz w:val="24"/>
                <w:lang w:val="tr-TR"/>
              </w:rPr>
              <w:tab/>
              <w:t>:</w:t>
            </w:r>
            <w:r w:rsidRPr="00842C29">
              <w:rPr>
                <w:rFonts w:ascii="Arial"/>
                <w:spacing w:val="-11"/>
                <w:sz w:val="24"/>
                <w:lang w:val="tr-TR"/>
              </w:rPr>
              <w:t xml:space="preserve"> </w:t>
            </w:r>
            <w:r w:rsidRPr="00842C29">
              <w:rPr>
                <w:rFonts w:ascii="Arial"/>
                <w:b/>
                <w:sz w:val="24"/>
                <w:lang w:val="tr-TR"/>
              </w:rPr>
              <w:t>46513651506</w:t>
            </w:r>
          </w:p>
          <w:p w14:paraId="5494009D" w14:textId="3C792C84" w:rsidR="00B306B1" w:rsidRPr="00842C29" w:rsidRDefault="00842C29">
            <w:pPr>
              <w:pStyle w:val="TableParagraph"/>
              <w:spacing w:before="139"/>
              <w:ind w:left="103"/>
              <w:rPr>
                <w:rFonts w:ascii="Arial" w:eastAsia="Arial" w:hAnsi="Arial" w:cs="Arial"/>
                <w:sz w:val="24"/>
                <w:szCs w:val="24"/>
                <w:lang w:val="tr-TR"/>
              </w:rPr>
            </w:pPr>
            <w:r w:rsidRPr="00842C29">
              <w:rPr>
                <w:rFonts w:ascii="Arial"/>
                <w:sz w:val="24"/>
                <w:lang w:val="tr-TR"/>
              </w:rPr>
              <w:t xml:space="preserve">Vergi </w:t>
            </w:r>
            <w:proofErr w:type="gramStart"/>
            <w:r w:rsidRPr="00842C29">
              <w:rPr>
                <w:rFonts w:ascii="Arial"/>
                <w:sz w:val="24"/>
                <w:lang w:val="tr-TR"/>
              </w:rPr>
              <w:t>Dairesi :</w:t>
            </w:r>
            <w:proofErr w:type="gramEnd"/>
            <w:r w:rsidRPr="00842C29">
              <w:rPr>
                <w:rFonts w:ascii="Arial"/>
                <w:sz w:val="24"/>
                <w:lang w:val="tr-TR"/>
              </w:rPr>
              <w:t xml:space="preserve"> </w:t>
            </w:r>
            <w:proofErr w:type="spellStart"/>
            <w:r w:rsidR="00D72D18" w:rsidRPr="00AA2167">
              <w:rPr>
                <w:rFonts w:ascii="Arial" w:hAnsi="Arial" w:cs="Arial"/>
                <w:b/>
                <w:sz w:val="24"/>
                <w:lang w:val="tr-TR"/>
              </w:rPr>
              <w:t>Doğanbey</w:t>
            </w:r>
            <w:proofErr w:type="spellEnd"/>
            <w:r w:rsidRPr="00842C29">
              <w:rPr>
                <w:rFonts w:ascii="Arial"/>
                <w:b/>
                <w:spacing w:val="-1"/>
                <w:sz w:val="24"/>
                <w:lang w:val="tr-TR"/>
              </w:rPr>
              <w:t xml:space="preserve"> </w:t>
            </w:r>
            <w:proofErr w:type="spellStart"/>
            <w:r w:rsidRPr="00842C29">
              <w:rPr>
                <w:rFonts w:ascii="Arial"/>
                <w:b/>
                <w:spacing w:val="-5"/>
                <w:sz w:val="24"/>
                <w:lang w:val="tr-TR"/>
              </w:rPr>
              <w:t>VD</w:t>
            </w:r>
            <w:proofErr w:type="spellEnd"/>
          </w:p>
        </w:tc>
        <w:tc>
          <w:tcPr>
            <w:tcW w:w="5934" w:type="dxa"/>
            <w:tcBorders>
              <w:top w:val="single" w:sz="4" w:space="0" w:color="000000"/>
              <w:left w:val="single" w:sz="4" w:space="0" w:color="000000"/>
              <w:bottom w:val="single" w:sz="4" w:space="0" w:color="000000"/>
              <w:right w:val="single" w:sz="4" w:space="0" w:color="000000"/>
            </w:tcBorders>
          </w:tcPr>
          <w:p w14:paraId="4CE86046" w14:textId="191CC37A" w:rsidR="00B306B1" w:rsidRPr="00842C29" w:rsidRDefault="00842C29" w:rsidP="00DB01AC">
            <w:pPr>
              <w:pStyle w:val="TableParagraph"/>
              <w:tabs>
                <w:tab w:val="left" w:pos="986"/>
              </w:tabs>
              <w:ind w:left="1154" w:right="335" w:hanging="1052"/>
              <w:rPr>
                <w:rFonts w:ascii="Arial" w:eastAsia="Arial" w:hAnsi="Arial" w:cs="Arial"/>
                <w:sz w:val="24"/>
                <w:szCs w:val="24"/>
                <w:lang w:val="tr-TR"/>
              </w:rPr>
            </w:pPr>
            <w:r w:rsidRPr="00842C29">
              <w:rPr>
                <w:rFonts w:ascii="Arial" w:hAnsi="Arial"/>
                <w:b/>
                <w:spacing w:val="-1"/>
                <w:sz w:val="24"/>
                <w:lang w:val="tr-TR"/>
              </w:rPr>
              <w:t>Adres</w:t>
            </w:r>
            <w:r w:rsidRPr="00842C29">
              <w:rPr>
                <w:rFonts w:ascii="Arial" w:hAnsi="Arial"/>
                <w:b/>
                <w:spacing w:val="-1"/>
                <w:sz w:val="24"/>
                <w:lang w:val="tr-TR"/>
              </w:rPr>
              <w:tab/>
            </w:r>
            <w:r w:rsidRPr="00842C29">
              <w:rPr>
                <w:rFonts w:ascii="Arial" w:hAnsi="Arial"/>
                <w:b/>
                <w:sz w:val="24"/>
                <w:lang w:val="tr-TR"/>
              </w:rPr>
              <w:t xml:space="preserve">: </w:t>
            </w:r>
            <w:proofErr w:type="spellStart"/>
            <w:r w:rsidR="00DB01AC">
              <w:rPr>
                <w:rFonts w:ascii="Arial" w:hAnsi="Arial"/>
                <w:sz w:val="24"/>
                <w:lang w:val="tr-TR"/>
              </w:rPr>
              <w:t>Mutlukent</w:t>
            </w:r>
            <w:proofErr w:type="spellEnd"/>
            <w:r w:rsidR="00DB01AC">
              <w:rPr>
                <w:rFonts w:ascii="Arial" w:hAnsi="Arial"/>
                <w:sz w:val="24"/>
                <w:lang w:val="tr-TR"/>
              </w:rPr>
              <w:t xml:space="preserve"> Mah. 1942.</w:t>
            </w:r>
            <w:r w:rsidRPr="00842C29">
              <w:rPr>
                <w:rFonts w:ascii="Arial" w:hAnsi="Arial"/>
                <w:sz w:val="24"/>
                <w:lang w:val="tr-TR"/>
              </w:rPr>
              <w:t xml:space="preserve"> </w:t>
            </w:r>
            <w:r w:rsidRPr="00842C29">
              <w:rPr>
                <w:rFonts w:ascii="Arial" w:hAnsi="Arial"/>
                <w:spacing w:val="-1"/>
                <w:sz w:val="24"/>
                <w:lang w:val="tr-TR"/>
              </w:rPr>
              <w:t>Cad.</w:t>
            </w:r>
            <w:r w:rsidR="00DB01AC">
              <w:rPr>
                <w:rFonts w:ascii="Arial" w:hAnsi="Arial"/>
                <w:spacing w:val="-1"/>
                <w:sz w:val="24"/>
                <w:lang w:val="tr-TR"/>
              </w:rPr>
              <w:t xml:space="preserve"> </w:t>
            </w:r>
            <w:proofErr w:type="spellStart"/>
            <w:r w:rsidR="00DB01AC">
              <w:rPr>
                <w:rFonts w:ascii="Arial" w:hAnsi="Arial"/>
                <w:spacing w:val="-1"/>
                <w:sz w:val="24"/>
                <w:lang w:val="tr-TR"/>
              </w:rPr>
              <w:t>No:49</w:t>
            </w:r>
            <w:proofErr w:type="spellEnd"/>
            <w:r w:rsidR="00DB01AC">
              <w:rPr>
                <w:rFonts w:ascii="Arial" w:hAnsi="Arial"/>
                <w:spacing w:val="-1"/>
                <w:sz w:val="24"/>
                <w:lang w:val="tr-TR"/>
              </w:rPr>
              <w:t xml:space="preserve"> </w:t>
            </w:r>
            <w:proofErr w:type="spellStart"/>
            <w:r w:rsidR="00DB01AC">
              <w:rPr>
                <w:rFonts w:ascii="Arial" w:hAnsi="Arial"/>
                <w:spacing w:val="-1"/>
                <w:sz w:val="24"/>
                <w:lang w:val="tr-TR"/>
              </w:rPr>
              <w:t>Beysukent</w:t>
            </w:r>
            <w:proofErr w:type="spellEnd"/>
            <w:r w:rsidR="00DB01AC">
              <w:rPr>
                <w:rFonts w:ascii="Arial" w:hAnsi="Arial"/>
                <w:w w:val="99"/>
                <w:sz w:val="24"/>
                <w:lang w:val="tr-TR"/>
              </w:rPr>
              <w:t xml:space="preserve"> </w:t>
            </w:r>
            <w:r w:rsidRPr="00842C29">
              <w:rPr>
                <w:rFonts w:ascii="Arial" w:hAnsi="Arial"/>
                <w:sz w:val="24"/>
                <w:lang w:val="tr-TR"/>
              </w:rPr>
              <w:t>Çankaya/ANKARA</w:t>
            </w:r>
          </w:p>
          <w:p w14:paraId="09C24416" w14:textId="050F223D" w:rsidR="00B306B1" w:rsidRPr="00842C29" w:rsidRDefault="00354EBA">
            <w:pPr>
              <w:pStyle w:val="TableParagraph"/>
              <w:tabs>
                <w:tab w:val="left" w:pos="986"/>
              </w:tabs>
              <w:spacing w:before="120"/>
              <w:ind w:left="103"/>
              <w:rPr>
                <w:rFonts w:ascii="Arial" w:eastAsia="Arial" w:hAnsi="Arial" w:cs="Arial"/>
                <w:sz w:val="24"/>
                <w:szCs w:val="24"/>
                <w:lang w:val="tr-TR"/>
              </w:rPr>
            </w:pPr>
            <w:r>
              <w:rPr>
                <w:rFonts w:ascii="Arial"/>
                <w:b/>
                <w:spacing w:val="-3"/>
                <w:sz w:val="24"/>
                <w:lang w:val="tr-TR"/>
              </w:rPr>
              <w:t>Tel.</w:t>
            </w:r>
            <w:r w:rsidR="00842C29" w:rsidRPr="00842C29">
              <w:rPr>
                <w:rFonts w:ascii="Arial"/>
                <w:b/>
                <w:spacing w:val="-3"/>
                <w:sz w:val="24"/>
                <w:lang w:val="tr-TR"/>
              </w:rPr>
              <w:tab/>
            </w:r>
            <w:r w:rsidR="00842C29" w:rsidRPr="00842C29">
              <w:rPr>
                <w:rFonts w:ascii="Arial"/>
                <w:b/>
                <w:sz w:val="24"/>
                <w:lang w:val="tr-TR"/>
              </w:rPr>
              <w:t xml:space="preserve">: </w:t>
            </w:r>
            <w:r w:rsidR="00842C29" w:rsidRPr="00842C29">
              <w:rPr>
                <w:rFonts w:ascii="Arial"/>
                <w:sz w:val="24"/>
                <w:lang w:val="tr-TR"/>
              </w:rPr>
              <w:t>0555</w:t>
            </w:r>
            <w:r w:rsidR="00842C29" w:rsidRPr="00842C29">
              <w:rPr>
                <w:rFonts w:ascii="Arial"/>
                <w:spacing w:val="19"/>
                <w:sz w:val="24"/>
                <w:lang w:val="tr-TR"/>
              </w:rPr>
              <w:t xml:space="preserve"> </w:t>
            </w:r>
            <w:r w:rsidR="00842C29" w:rsidRPr="00842C29">
              <w:rPr>
                <w:rFonts w:ascii="Arial"/>
                <w:sz w:val="24"/>
                <w:lang w:val="tr-TR"/>
              </w:rPr>
              <w:t>5057979</w:t>
            </w:r>
          </w:p>
          <w:p w14:paraId="70106FF6" w14:textId="3214163C" w:rsidR="00DB01AC" w:rsidRPr="00DB01AC" w:rsidRDefault="00842C29" w:rsidP="00DB01AC">
            <w:pPr>
              <w:pStyle w:val="TableParagraph"/>
              <w:tabs>
                <w:tab w:val="left" w:pos="986"/>
              </w:tabs>
              <w:spacing w:before="139"/>
              <w:ind w:left="103"/>
              <w:rPr>
                <w:rFonts w:ascii="Arial"/>
                <w:color w:val="0000FF"/>
                <w:spacing w:val="-1"/>
                <w:sz w:val="24"/>
                <w:u w:val="single" w:color="0000FF"/>
                <w:lang w:val="tr-TR"/>
              </w:rPr>
            </w:pPr>
            <w:r w:rsidRPr="00842C29">
              <w:rPr>
                <w:rFonts w:ascii="Arial"/>
                <w:b/>
                <w:spacing w:val="-2"/>
                <w:sz w:val="24"/>
                <w:lang w:val="tr-TR"/>
              </w:rPr>
              <w:t>KEP</w:t>
            </w:r>
            <w:r w:rsidRPr="00842C29">
              <w:rPr>
                <w:rFonts w:ascii="Arial"/>
                <w:b/>
                <w:spacing w:val="-2"/>
                <w:sz w:val="24"/>
                <w:lang w:val="tr-TR"/>
              </w:rPr>
              <w:tab/>
            </w:r>
            <w:r w:rsidRPr="00842C29">
              <w:rPr>
                <w:rFonts w:ascii="Arial"/>
                <w:b/>
                <w:sz w:val="24"/>
                <w:lang w:val="tr-TR"/>
              </w:rPr>
              <w:t>:</w:t>
            </w:r>
            <w:r w:rsidRPr="00842C29">
              <w:rPr>
                <w:rFonts w:ascii="Arial"/>
                <w:b/>
                <w:spacing w:val="12"/>
                <w:sz w:val="24"/>
                <w:lang w:val="tr-TR"/>
              </w:rPr>
              <w:t xml:space="preserve"> </w:t>
            </w:r>
            <w:r w:rsidRPr="00354EBA">
              <w:rPr>
                <w:rFonts w:ascii="Arial"/>
                <w:spacing w:val="-4"/>
                <w:sz w:val="24"/>
                <w:lang w:val="tr-TR"/>
              </w:rPr>
              <w:t>emreburak.onat@hs01.kep.tr</w:t>
            </w:r>
          </w:p>
          <w:p w14:paraId="2222C948" w14:textId="112EE3DB" w:rsidR="00DB01AC" w:rsidRDefault="00842C29" w:rsidP="00DB01AC">
            <w:pPr>
              <w:pStyle w:val="TableParagraph"/>
              <w:ind w:left="1128" w:right="1911" w:hanging="1026"/>
              <w:rPr>
                <w:rFonts w:ascii="Arial"/>
                <w:color w:val="0000FF"/>
                <w:spacing w:val="-4"/>
                <w:sz w:val="24"/>
                <w:u w:val="single" w:color="0000FF"/>
                <w:lang w:val="tr-TR"/>
              </w:rPr>
            </w:pPr>
            <w:proofErr w:type="gramStart"/>
            <w:r w:rsidRPr="00842C29">
              <w:rPr>
                <w:rFonts w:ascii="Arial"/>
                <w:b/>
                <w:sz w:val="24"/>
                <w:lang w:val="tr-TR"/>
              </w:rPr>
              <w:t>e</w:t>
            </w:r>
            <w:proofErr w:type="gramEnd"/>
            <w:r w:rsidRPr="00842C29">
              <w:rPr>
                <w:rFonts w:ascii="Arial"/>
                <w:b/>
                <w:sz w:val="24"/>
                <w:lang w:val="tr-TR"/>
              </w:rPr>
              <w:t xml:space="preserve">- </w:t>
            </w:r>
            <w:r w:rsidR="00DB01AC">
              <w:rPr>
                <w:rFonts w:ascii="Arial"/>
                <w:b/>
                <w:spacing w:val="-3"/>
                <w:sz w:val="24"/>
                <w:lang w:val="tr-TR"/>
              </w:rPr>
              <w:t>M</w:t>
            </w:r>
            <w:r w:rsidRPr="00842C29">
              <w:rPr>
                <w:rFonts w:ascii="Arial"/>
                <w:b/>
                <w:spacing w:val="-3"/>
                <w:sz w:val="24"/>
                <w:lang w:val="tr-TR"/>
              </w:rPr>
              <w:t xml:space="preserve">ail </w:t>
            </w:r>
            <w:r w:rsidR="00DB01AC">
              <w:rPr>
                <w:rFonts w:ascii="Arial"/>
                <w:b/>
                <w:spacing w:val="-3"/>
                <w:sz w:val="24"/>
                <w:lang w:val="tr-TR"/>
              </w:rPr>
              <w:t xml:space="preserve"> </w:t>
            </w:r>
            <w:r w:rsidRPr="00842C29">
              <w:rPr>
                <w:rFonts w:ascii="Arial"/>
                <w:b/>
                <w:sz w:val="24"/>
                <w:lang w:val="tr-TR"/>
              </w:rPr>
              <w:t xml:space="preserve">: </w:t>
            </w:r>
            <w:r w:rsidR="00DB01AC" w:rsidRPr="00354EBA">
              <w:rPr>
                <w:rFonts w:ascii="Arial"/>
                <w:spacing w:val="-4"/>
                <w:sz w:val="24"/>
                <w:lang w:val="tr-TR"/>
              </w:rPr>
              <w:t>onat@emreburakonat.com</w:t>
            </w:r>
          </w:p>
          <w:p w14:paraId="12EA2227" w14:textId="46FF3F42" w:rsidR="00D72D18" w:rsidRDefault="00DB01AC" w:rsidP="00D72D18">
            <w:pPr>
              <w:pStyle w:val="TableParagraph"/>
              <w:ind w:left="1128" w:right="1911" w:hanging="59"/>
              <w:rPr>
                <w:rFonts w:ascii="Arial"/>
                <w:spacing w:val="-4"/>
                <w:sz w:val="24"/>
                <w:lang w:val="tr-TR"/>
              </w:rPr>
            </w:pPr>
            <w:r w:rsidRPr="00354EBA">
              <w:rPr>
                <w:rFonts w:ascii="Arial"/>
                <w:spacing w:val="-4"/>
                <w:sz w:val="24"/>
                <w:lang w:val="tr-TR"/>
              </w:rPr>
              <w:t xml:space="preserve">emreburakonat@gmail.com </w:t>
            </w:r>
          </w:p>
          <w:p w14:paraId="492A919B" w14:textId="0774FF45" w:rsidR="00D72D18" w:rsidRPr="00D72D18" w:rsidRDefault="00D72D18" w:rsidP="00D72D18">
            <w:pPr>
              <w:pStyle w:val="TableParagraph"/>
              <w:ind w:left="1128" w:right="1911" w:hanging="59"/>
              <w:rPr>
                <w:rFonts w:ascii="Arial"/>
                <w:spacing w:val="-4"/>
                <w:sz w:val="24"/>
                <w:lang w:val="tr-TR"/>
              </w:rPr>
            </w:pPr>
            <w:r>
              <w:rPr>
                <w:rFonts w:ascii="Arial"/>
                <w:spacing w:val="-4"/>
                <w:sz w:val="24"/>
                <w:lang w:val="tr-TR"/>
              </w:rPr>
              <w:t>emre.onat@ankalex.com</w:t>
            </w:r>
          </w:p>
          <w:p w14:paraId="24D6A003" w14:textId="77777777" w:rsidR="00B306B1" w:rsidRDefault="00842C29">
            <w:pPr>
              <w:pStyle w:val="TableParagraph"/>
              <w:tabs>
                <w:tab w:val="left" w:pos="986"/>
              </w:tabs>
              <w:spacing w:before="120"/>
              <w:ind w:left="1128" w:right="2157" w:hanging="1026"/>
              <w:rPr>
                <w:rFonts w:ascii="Arial"/>
                <w:color w:val="0000FF"/>
                <w:w w:val="99"/>
                <w:sz w:val="24"/>
                <w:lang w:val="tr-TR"/>
              </w:rPr>
            </w:pPr>
            <w:r w:rsidRPr="00842C29">
              <w:rPr>
                <w:rFonts w:ascii="Arial"/>
                <w:b/>
                <w:spacing w:val="-1"/>
                <w:sz w:val="24"/>
                <w:lang w:val="tr-TR"/>
              </w:rPr>
              <w:t>Web</w:t>
            </w:r>
            <w:r w:rsidRPr="00842C29">
              <w:rPr>
                <w:rFonts w:ascii="Arial"/>
                <w:b/>
                <w:spacing w:val="-1"/>
                <w:sz w:val="24"/>
                <w:lang w:val="tr-TR"/>
              </w:rPr>
              <w:tab/>
            </w:r>
            <w:r w:rsidRPr="00842C29">
              <w:rPr>
                <w:rFonts w:ascii="Arial"/>
                <w:b/>
                <w:sz w:val="24"/>
                <w:lang w:val="tr-TR"/>
              </w:rPr>
              <w:t>:</w:t>
            </w:r>
            <w:r w:rsidRPr="00842C29">
              <w:rPr>
                <w:rFonts w:ascii="Arial"/>
                <w:b/>
                <w:spacing w:val="-13"/>
                <w:sz w:val="24"/>
                <w:lang w:val="tr-TR"/>
              </w:rPr>
              <w:t xml:space="preserve"> </w:t>
            </w:r>
            <w:hyperlink r:id="rId4">
              <w:r w:rsidRPr="00842C29">
                <w:rPr>
                  <w:rFonts w:ascii="Arial"/>
                  <w:color w:val="0000FF"/>
                  <w:spacing w:val="-4"/>
                  <w:sz w:val="24"/>
                  <w:u w:val="single" w:color="0000FF"/>
                  <w:lang w:val="tr-TR"/>
                </w:rPr>
                <w:t>www.</w:t>
              </w:r>
            </w:hyperlink>
            <w:r w:rsidRPr="00842C29">
              <w:rPr>
                <w:rFonts w:ascii="Arial"/>
                <w:color w:val="0000FF"/>
                <w:spacing w:val="-4"/>
                <w:sz w:val="24"/>
                <w:u w:val="single" w:color="0000FF"/>
                <w:lang w:val="tr-TR"/>
              </w:rPr>
              <w:t>emreburakonat.com</w:t>
            </w:r>
            <w:r w:rsidRPr="00842C29">
              <w:rPr>
                <w:rFonts w:ascii="Arial"/>
                <w:color w:val="0000FF"/>
                <w:w w:val="99"/>
                <w:sz w:val="24"/>
                <w:lang w:val="tr-TR"/>
              </w:rPr>
              <w:t xml:space="preserve"> </w:t>
            </w:r>
          </w:p>
          <w:p w14:paraId="241D6B4E" w14:textId="19A55B4A" w:rsidR="006D750B" w:rsidRPr="006D750B" w:rsidRDefault="006D750B" w:rsidP="006D750B">
            <w:pPr>
              <w:pStyle w:val="TableParagraph"/>
              <w:tabs>
                <w:tab w:val="left" w:pos="986"/>
              </w:tabs>
              <w:spacing w:before="120"/>
              <w:ind w:left="1128" w:right="2157" w:hanging="59"/>
              <w:rPr>
                <w:rFonts w:ascii="Arial"/>
                <w:color w:val="0000FF"/>
                <w:spacing w:val="-4"/>
                <w:sz w:val="24"/>
                <w:u w:val="single" w:color="0000FF"/>
                <w:lang w:val="tr-TR"/>
              </w:rPr>
            </w:pPr>
            <w:hyperlink r:id="rId5" w:history="1">
              <w:r w:rsidRPr="006D750B">
                <w:rPr>
                  <w:rFonts w:ascii="Arial"/>
                  <w:color w:val="0000FF"/>
                  <w:spacing w:val="-4"/>
                  <w:sz w:val="24"/>
                  <w:u w:val="single" w:color="0000FF"/>
                  <w:lang w:val="tr-TR"/>
                </w:rPr>
                <w:t>www.ankalex.com</w:t>
              </w:r>
            </w:hyperlink>
          </w:p>
          <w:p w14:paraId="2CB00D21" w14:textId="4FB66A6B" w:rsidR="006D750B" w:rsidRPr="00842C29" w:rsidRDefault="006D750B">
            <w:pPr>
              <w:pStyle w:val="TableParagraph"/>
              <w:tabs>
                <w:tab w:val="left" w:pos="986"/>
              </w:tabs>
              <w:spacing w:before="120"/>
              <w:ind w:left="1128" w:right="2157" w:hanging="1026"/>
              <w:rPr>
                <w:rFonts w:ascii="Arial" w:eastAsia="Arial" w:hAnsi="Arial" w:cs="Arial"/>
                <w:sz w:val="24"/>
                <w:szCs w:val="24"/>
                <w:lang w:val="tr-TR"/>
              </w:rPr>
            </w:pPr>
          </w:p>
        </w:tc>
      </w:tr>
    </w:tbl>
    <w:p w14:paraId="5667D865" w14:textId="77777777" w:rsidR="00B306B1" w:rsidRPr="00842C29" w:rsidRDefault="00B306B1">
      <w:pPr>
        <w:rPr>
          <w:rFonts w:ascii="Times New Roman" w:eastAsia="Times New Roman" w:hAnsi="Times New Roman" w:cs="Times New Roman"/>
          <w:sz w:val="20"/>
          <w:szCs w:val="20"/>
          <w:lang w:val="tr-TR"/>
        </w:rPr>
      </w:pPr>
    </w:p>
    <w:p w14:paraId="68E582EA" w14:textId="77777777" w:rsidR="00B306B1" w:rsidRPr="00842C29" w:rsidRDefault="00B306B1">
      <w:pPr>
        <w:spacing w:before="1"/>
        <w:rPr>
          <w:rFonts w:ascii="Times New Roman" w:eastAsia="Times New Roman" w:hAnsi="Times New Roman" w:cs="Times New Roman"/>
          <w:sz w:val="20"/>
          <w:szCs w:val="20"/>
          <w:lang w:val="tr-TR"/>
        </w:rPr>
      </w:pPr>
    </w:p>
    <w:p w14:paraId="47DC3E3F" w14:textId="77777777" w:rsidR="00B306B1" w:rsidRPr="00842C29" w:rsidRDefault="00842C29">
      <w:pPr>
        <w:pStyle w:val="Balk1"/>
        <w:spacing w:before="72"/>
        <w:ind w:left="129"/>
        <w:jc w:val="center"/>
        <w:rPr>
          <w:rFonts w:cs="Arial"/>
          <w:b w:val="0"/>
          <w:bCs w:val="0"/>
          <w:lang w:val="tr-TR"/>
        </w:rPr>
      </w:pPr>
      <w:r w:rsidRPr="00842C29">
        <w:rPr>
          <w:lang w:val="tr-TR"/>
        </w:rPr>
        <w:t>GENEL DAVALAR İÇİN VEKALETNAMEDE BULUNMASI GEREKEN</w:t>
      </w:r>
      <w:r w:rsidRPr="00842C29">
        <w:rPr>
          <w:spacing w:val="-23"/>
          <w:lang w:val="tr-TR"/>
        </w:rPr>
        <w:t xml:space="preserve"> </w:t>
      </w:r>
      <w:r w:rsidRPr="00842C29">
        <w:rPr>
          <w:lang w:val="tr-TR"/>
        </w:rPr>
        <w:t>YETKİLER:</w:t>
      </w:r>
    </w:p>
    <w:p w14:paraId="4E2711CE" w14:textId="12E545B2" w:rsidR="00842C29" w:rsidRPr="00842C29" w:rsidRDefault="00842C29" w:rsidP="00842C29">
      <w:pPr>
        <w:pStyle w:val="GvdeMetni"/>
        <w:ind w:left="284" w:right="199"/>
        <w:jc w:val="both"/>
        <w:rPr>
          <w:rFonts w:cs="Arial"/>
          <w:lang w:val="tr-TR"/>
        </w:rPr>
      </w:pPr>
      <w:proofErr w:type="spellStart"/>
      <w:r w:rsidRPr="00842C29">
        <w:rPr>
          <w:rFonts w:cs="Arial"/>
          <w:lang w:val="tr-TR"/>
        </w:rPr>
        <w:t>Sulhe</w:t>
      </w:r>
      <w:proofErr w:type="spellEnd"/>
      <w:r w:rsidRPr="00842C29">
        <w:rPr>
          <w:rFonts w:cs="Arial"/>
          <w:lang w:val="tr-TR"/>
        </w:rPr>
        <w:t>, ibraya, ıslaha, feragate, kabule, vazgeçmeye, redde, başkalarını tevkil teşrik ve azle, adli sicil belgesi çıkarmaya, Anayasa Mahkemesine bireysel başvuru yapmaya, hakeme başvurmaya, hakimi reddetmeye, yemin teklif etmeye, yemini kabul iade veya redde, haczi kaldırmaya, tahkim ve hakem sözleşmesi yapmaya, alternatif uyuşmazlık çözüm yollarına başvurmaya, yargılamanın iadesi yoluna gitmeye, talimat vererek bilgilendirdiğim vekille aramızda vekalet sözleşmesi kurulduğundan, bilumum noterlik dairelerine müracaatla fiziki ortamda veya Türkiye Noterler Birliği Bilişim Sisteminde elektronik olarak arşivlenecek bu işlemden örnek talep etmeye, teslim almaya, imzalamaya,</w:t>
      </w:r>
    </w:p>
    <w:p w14:paraId="0B06E931" w14:textId="77777777" w:rsidR="00B306B1" w:rsidRPr="00842C29" w:rsidRDefault="00B306B1">
      <w:pPr>
        <w:rPr>
          <w:rFonts w:ascii="Arial" w:eastAsia="Arial" w:hAnsi="Arial" w:cs="Arial"/>
          <w:lang w:val="tr-TR"/>
        </w:rPr>
      </w:pPr>
    </w:p>
    <w:p w14:paraId="232CB094" w14:textId="77777777" w:rsidR="00B306B1" w:rsidRPr="00842C29" w:rsidRDefault="00B306B1">
      <w:pPr>
        <w:spacing w:before="11"/>
        <w:rPr>
          <w:rFonts w:ascii="Arial" w:eastAsia="Arial" w:hAnsi="Arial" w:cs="Arial"/>
          <w:sz w:val="31"/>
          <w:szCs w:val="31"/>
          <w:lang w:val="tr-TR"/>
        </w:rPr>
      </w:pPr>
    </w:p>
    <w:p w14:paraId="047EE4F4" w14:textId="77777777" w:rsidR="00B306B1" w:rsidRPr="00842C29" w:rsidRDefault="00842C29">
      <w:pPr>
        <w:pStyle w:val="Balk1"/>
        <w:tabs>
          <w:tab w:val="left" w:pos="9375"/>
        </w:tabs>
        <w:spacing w:line="252" w:lineRule="exact"/>
        <w:ind w:left="114"/>
        <w:jc w:val="center"/>
        <w:rPr>
          <w:b w:val="0"/>
          <w:bCs w:val="0"/>
          <w:lang w:val="tr-TR"/>
        </w:rPr>
      </w:pPr>
      <w:r w:rsidRPr="00842C29">
        <w:rPr>
          <w:spacing w:val="-4"/>
          <w:lang w:val="tr-TR"/>
        </w:rPr>
        <w:t>VERGİ</w:t>
      </w:r>
      <w:r w:rsidRPr="00842C29">
        <w:rPr>
          <w:spacing w:val="-12"/>
          <w:lang w:val="tr-TR"/>
        </w:rPr>
        <w:t xml:space="preserve"> </w:t>
      </w:r>
      <w:r w:rsidRPr="00842C29">
        <w:rPr>
          <w:lang w:val="tr-TR"/>
        </w:rPr>
        <w:t>DAVALARI</w:t>
      </w:r>
      <w:r w:rsidRPr="00842C29">
        <w:rPr>
          <w:spacing w:val="-8"/>
          <w:lang w:val="tr-TR"/>
        </w:rPr>
        <w:t xml:space="preserve"> </w:t>
      </w:r>
      <w:r w:rsidRPr="00842C29">
        <w:rPr>
          <w:lang w:val="tr-TR"/>
        </w:rPr>
        <w:t>İÇİN</w:t>
      </w:r>
      <w:r w:rsidRPr="00842C29">
        <w:rPr>
          <w:spacing w:val="-15"/>
          <w:lang w:val="tr-TR"/>
        </w:rPr>
        <w:t xml:space="preserve"> </w:t>
      </w:r>
      <w:r w:rsidRPr="00842C29">
        <w:rPr>
          <w:lang w:val="tr-TR"/>
        </w:rPr>
        <w:t>VERİLECEK</w:t>
      </w:r>
      <w:r w:rsidRPr="00842C29">
        <w:rPr>
          <w:spacing w:val="-11"/>
          <w:lang w:val="tr-TR"/>
        </w:rPr>
        <w:t xml:space="preserve"> </w:t>
      </w:r>
      <w:r w:rsidRPr="00842C29">
        <w:rPr>
          <w:lang w:val="tr-TR"/>
        </w:rPr>
        <w:t>VEKALETNAMELERDE</w:t>
      </w:r>
      <w:r w:rsidRPr="00842C29">
        <w:rPr>
          <w:spacing w:val="-12"/>
          <w:lang w:val="tr-TR"/>
        </w:rPr>
        <w:t xml:space="preserve"> </w:t>
      </w:r>
      <w:r w:rsidRPr="00842C29">
        <w:rPr>
          <w:u w:val="thick" w:color="000000"/>
          <w:lang w:val="tr-TR"/>
        </w:rPr>
        <w:t>GENEL</w:t>
      </w:r>
      <w:r w:rsidRPr="00842C29">
        <w:rPr>
          <w:spacing w:val="-10"/>
          <w:u w:val="thick" w:color="000000"/>
          <w:lang w:val="tr-TR"/>
        </w:rPr>
        <w:t xml:space="preserve"> </w:t>
      </w:r>
      <w:r w:rsidRPr="00842C29">
        <w:rPr>
          <w:u w:val="thick" w:color="000000"/>
          <w:lang w:val="tr-TR"/>
        </w:rPr>
        <w:t>VEKALETNAMEDEKİ</w:t>
      </w:r>
      <w:r w:rsidRPr="00842C29">
        <w:rPr>
          <w:u w:val="thick" w:color="000000"/>
          <w:lang w:val="tr-TR"/>
        </w:rPr>
        <w:tab/>
      </w:r>
    </w:p>
    <w:p w14:paraId="13220730" w14:textId="7E7F4673" w:rsidR="00B306B1" w:rsidRPr="00842C29" w:rsidRDefault="00842C29">
      <w:pPr>
        <w:spacing w:line="252" w:lineRule="exact"/>
        <w:ind w:left="64"/>
        <w:jc w:val="center"/>
        <w:rPr>
          <w:rFonts w:ascii="Arial" w:eastAsia="Arial" w:hAnsi="Arial" w:cs="Arial"/>
          <w:lang w:val="tr-TR"/>
        </w:rPr>
      </w:pPr>
      <w:r w:rsidRPr="00842C29">
        <w:rPr>
          <w:rFonts w:ascii="Times New Roman" w:hAnsi="Times New Roman"/>
          <w:spacing w:val="-56"/>
          <w:u w:val="thick" w:color="000000"/>
          <w:lang w:val="tr-TR"/>
        </w:rPr>
        <w:t xml:space="preserve"> </w:t>
      </w:r>
      <w:r w:rsidRPr="00842C29">
        <w:rPr>
          <w:rFonts w:ascii="Arial" w:hAnsi="Arial"/>
          <w:b/>
          <w:spacing w:val="-4"/>
          <w:u w:val="thick" w:color="000000"/>
          <w:lang w:val="tr-TR"/>
        </w:rPr>
        <w:t xml:space="preserve">YETKİLERE </w:t>
      </w:r>
      <w:r w:rsidRPr="00842C29">
        <w:rPr>
          <w:rFonts w:ascii="Arial" w:hAnsi="Arial"/>
          <w:b/>
          <w:u w:val="thick" w:color="000000"/>
          <w:lang w:val="tr-TR"/>
        </w:rPr>
        <w:t xml:space="preserve">EK OLARAK </w:t>
      </w:r>
      <w:r w:rsidRPr="00842C29">
        <w:rPr>
          <w:rFonts w:ascii="Arial" w:hAnsi="Arial"/>
          <w:b/>
          <w:lang w:val="tr-TR"/>
        </w:rPr>
        <w:t>BULUNMASI</w:t>
      </w:r>
      <w:r>
        <w:rPr>
          <w:rFonts w:ascii="Arial" w:hAnsi="Arial"/>
          <w:b/>
          <w:lang w:val="tr-TR"/>
        </w:rPr>
        <w:t xml:space="preserve"> </w:t>
      </w:r>
      <w:r w:rsidRPr="00842C29">
        <w:rPr>
          <w:rFonts w:ascii="Arial" w:hAnsi="Arial"/>
          <w:b/>
          <w:lang w:val="tr-TR"/>
        </w:rPr>
        <w:t>GEREKEN</w:t>
      </w:r>
      <w:r w:rsidRPr="00842C29">
        <w:rPr>
          <w:rFonts w:ascii="Arial" w:hAnsi="Arial"/>
          <w:b/>
          <w:spacing w:val="3"/>
          <w:lang w:val="tr-TR"/>
        </w:rPr>
        <w:t xml:space="preserve"> </w:t>
      </w:r>
      <w:r w:rsidRPr="00842C29">
        <w:rPr>
          <w:rFonts w:ascii="Arial" w:hAnsi="Arial"/>
          <w:b/>
          <w:lang w:val="tr-TR"/>
        </w:rPr>
        <w:t>YETKİLER:</w:t>
      </w:r>
    </w:p>
    <w:p w14:paraId="1B7A65CD" w14:textId="77777777" w:rsidR="00B306B1" w:rsidRPr="00842C29" w:rsidRDefault="00842C29">
      <w:pPr>
        <w:pStyle w:val="GvdeMetni"/>
        <w:ind w:right="199"/>
        <w:jc w:val="both"/>
        <w:rPr>
          <w:lang w:val="tr-TR"/>
        </w:rPr>
      </w:pPr>
      <w:proofErr w:type="spellStart"/>
      <w:r w:rsidRPr="00842C29">
        <w:rPr>
          <w:lang w:val="tr-TR"/>
        </w:rPr>
        <w:t>Bil’umum</w:t>
      </w:r>
      <w:proofErr w:type="spellEnd"/>
      <w:r w:rsidRPr="00842C29">
        <w:rPr>
          <w:lang w:val="tr-TR"/>
        </w:rPr>
        <w:t xml:space="preserve"> defterdarlıklar, mal müdürlükleri, v</w:t>
      </w:r>
      <w:r w:rsidRPr="00842C29">
        <w:rPr>
          <w:rFonts w:cs="Arial"/>
          <w:lang w:val="tr-TR"/>
        </w:rPr>
        <w:t xml:space="preserve">ergi Daireleri, idare ve vergi mahkemeleri,  </w:t>
      </w:r>
      <w:r w:rsidRPr="00842C29">
        <w:rPr>
          <w:lang w:val="tr-TR"/>
        </w:rPr>
        <w:t xml:space="preserve">Danıştay </w:t>
      </w:r>
      <w:proofErr w:type="spellStart"/>
      <w:r w:rsidRPr="00842C29">
        <w:rPr>
          <w:lang w:val="tr-TR"/>
        </w:rPr>
        <w:t>vesair</w:t>
      </w:r>
      <w:proofErr w:type="spellEnd"/>
      <w:r w:rsidRPr="00842C29">
        <w:rPr>
          <w:lang w:val="tr-TR"/>
        </w:rPr>
        <w:t xml:space="preserve"> yargı mercileri ve mali kuruluşlar nezdinde tam yetkiyle temsile, idare ve vergi mahkemelerinde dava açmaya, açılmış davalara katılmaya, dilekçeler tanzim ve imzalamaya, vergi ve benzeri mali yükümlülükleri yatırmaya, fazla yatırılan vergi ve benzeri mali yükümlülükler ile teminatları  ve  şahsıma iadesi gereken paraları geri almaya, vergi ve benzeri mali yükümlülüklere itiraza, yanılma ve pişmanlık beyanlarında </w:t>
      </w:r>
      <w:r w:rsidRPr="00842C29">
        <w:rPr>
          <w:rFonts w:cs="Arial"/>
          <w:lang w:val="tr-TR"/>
        </w:rPr>
        <w:t>b</w:t>
      </w:r>
      <w:r w:rsidRPr="00842C29">
        <w:rPr>
          <w:lang w:val="tr-TR"/>
        </w:rPr>
        <w:t xml:space="preserve">ulunmaya, hataları düzeltmeye, uzlaşma talebinde bulunmaya, uzlaşmaya </w:t>
      </w:r>
      <w:r w:rsidRPr="00842C29">
        <w:rPr>
          <w:rFonts w:cs="Arial"/>
          <w:lang w:val="tr-TR"/>
        </w:rPr>
        <w:t xml:space="preserve">temsil etmeye, </w:t>
      </w:r>
      <w:r w:rsidRPr="00842C29">
        <w:rPr>
          <w:rFonts w:cs="Arial"/>
          <w:spacing w:val="-4"/>
          <w:lang w:val="tr-TR"/>
        </w:rPr>
        <w:t xml:space="preserve">takdir, </w:t>
      </w:r>
      <w:r w:rsidRPr="00842C29">
        <w:rPr>
          <w:lang w:val="tr-TR"/>
        </w:rPr>
        <w:t xml:space="preserve">tadilat, uzlaşma, tarh ve cezaya itiraz, temyiz ve sair komisyonlar nezdinde münferiden </w:t>
      </w:r>
      <w:r w:rsidRPr="00842C29">
        <w:rPr>
          <w:rFonts w:cs="Arial"/>
          <w:lang w:val="tr-TR"/>
        </w:rPr>
        <w:t xml:space="preserve">temsile, izahat talebinde bulunmaya, taksit talebinde bulunmaya, defterleri ibraza, vergi </w:t>
      </w:r>
      <w:r w:rsidRPr="00842C29">
        <w:rPr>
          <w:lang w:val="tr-TR"/>
        </w:rPr>
        <w:t xml:space="preserve">inceleme aşamasında tam yetkiyle temsile, vergi mahremiyeti kapsamındaki hususlarla ilgili belge ve bilgi temini için yazışma yapmaya </w:t>
      </w:r>
      <w:r w:rsidRPr="00842C29">
        <w:rPr>
          <w:rFonts w:cs="Arial"/>
          <w:lang w:val="tr-TR"/>
        </w:rPr>
        <w:t xml:space="preserve">(bu vekaletname ile vekil tayin </w:t>
      </w:r>
      <w:r w:rsidRPr="00842C29">
        <w:rPr>
          <w:lang w:val="tr-TR"/>
        </w:rPr>
        <w:t xml:space="preserve">edilen kişinin azledilmesi halinde,  </w:t>
      </w:r>
      <w:r w:rsidRPr="00842C29">
        <w:rPr>
          <w:rFonts w:cs="Arial"/>
          <w:lang w:val="tr-TR"/>
        </w:rPr>
        <w:t>azil tar</w:t>
      </w:r>
      <w:r w:rsidRPr="00842C29">
        <w:rPr>
          <w:lang w:val="tr-TR"/>
        </w:rPr>
        <w:t>ihi ile durumun vergi dairesine yazı ile bildirildiği tarihe kadar geçen süre içinde vergi dairesince yapılacak işlemlerden vergi dairesi sorumlu</w:t>
      </w:r>
      <w:r w:rsidRPr="00842C29">
        <w:rPr>
          <w:spacing w:val="-16"/>
          <w:lang w:val="tr-TR"/>
        </w:rPr>
        <w:t xml:space="preserve"> </w:t>
      </w:r>
      <w:r w:rsidRPr="00842C29">
        <w:rPr>
          <w:lang w:val="tr-TR"/>
        </w:rPr>
        <w:t>değildir)</w:t>
      </w:r>
    </w:p>
    <w:p w14:paraId="41A02724" w14:textId="77777777" w:rsidR="00B306B1" w:rsidRPr="00842C29" w:rsidRDefault="00B306B1">
      <w:pPr>
        <w:rPr>
          <w:rFonts w:ascii="Arial" w:eastAsia="Arial" w:hAnsi="Arial" w:cs="Arial"/>
          <w:lang w:val="tr-TR"/>
        </w:rPr>
      </w:pPr>
    </w:p>
    <w:p w14:paraId="380A565D" w14:textId="77777777" w:rsidR="00B306B1" w:rsidRPr="00842C29" w:rsidRDefault="00B306B1">
      <w:pPr>
        <w:spacing w:before="4"/>
        <w:rPr>
          <w:rFonts w:ascii="Arial" w:eastAsia="Arial" w:hAnsi="Arial" w:cs="Arial"/>
          <w:sz w:val="21"/>
          <w:szCs w:val="21"/>
          <w:lang w:val="tr-TR"/>
        </w:rPr>
      </w:pPr>
    </w:p>
    <w:p w14:paraId="7F9FEFCB" w14:textId="77777777" w:rsidR="00B306B1" w:rsidRPr="00842C29" w:rsidRDefault="00842C29">
      <w:pPr>
        <w:pStyle w:val="Balk1"/>
        <w:tabs>
          <w:tab w:val="left" w:pos="8131"/>
        </w:tabs>
        <w:ind w:left="125"/>
        <w:jc w:val="center"/>
        <w:rPr>
          <w:rFonts w:cs="Arial"/>
          <w:b w:val="0"/>
          <w:bCs w:val="0"/>
          <w:lang w:val="tr-TR"/>
        </w:rPr>
      </w:pPr>
      <w:r w:rsidRPr="00842C29">
        <w:rPr>
          <w:lang w:val="tr-TR"/>
        </w:rPr>
        <w:t>NÜFUS DÜZELTİM DAVASI İÇİN VERİLECEK VEKALETNAMELERDE</w:t>
      </w:r>
      <w:r w:rsidRPr="00842C29">
        <w:rPr>
          <w:spacing w:val="-26"/>
          <w:lang w:val="tr-TR"/>
        </w:rPr>
        <w:t xml:space="preserve"> </w:t>
      </w:r>
      <w:r w:rsidRPr="00842C29">
        <w:rPr>
          <w:u w:val="thick" w:color="000000"/>
          <w:lang w:val="tr-TR"/>
        </w:rPr>
        <w:t>GENEL</w:t>
      </w:r>
      <w:r w:rsidRPr="00842C29">
        <w:rPr>
          <w:u w:val="thick" w:color="000000"/>
          <w:lang w:val="tr-TR"/>
        </w:rPr>
        <w:tab/>
      </w:r>
    </w:p>
    <w:p w14:paraId="35BF3FEC" w14:textId="77777777" w:rsidR="00B306B1" w:rsidRPr="00842C29" w:rsidRDefault="00842C29">
      <w:pPr>
        <w:spacing w:before="2"/>
        <w:ind w:left="67"/>
        <w:jc w:val="center"/>
        <w:rPr>
          <w:rFonts w:ascii="Arial" w:eastAsia="Arial" w:hAnsi="Arial" w:cs="Arial"/>
          <w:lang w:val="tr-TR"/>
        </w:rPr>
      </w:pPr>
      <w:r w:rsidRPr="00842C29">
        <w:rPr>
          <w:rFonts w:ascii="Times New Roman" w:hAnsi="Times New Roman"/>
          <w:spacing w:val="-56"/>
          <w:u w:val="thick" w:color="000000"/>
          <w:lang w:val="tr-TR"/>
        </w:rPr>
        <w:t xml:space="preserve"> </w:t>
      </w:r>
      <w:r w:rsidRPr="00842C29">
        <w:rPr>
          <w:rFonts w:ascii="Arial" w:hAnsi="Arial"/>
          <w:b/>
          <w:u w:val="thick" w:color="000000"/>
          <w:lang w:val="tr-TR"/>
        </w:rPr>
        <w:t>VEKALETNAMEDEKİ</w:t>
      </w:r>
      <w:r w:rsidRPr="00842C29">
        <w:rPr>
          <w:rFonts w:ascii="Arial" w:hAnsi="Arial"/>
          <w:b/>
          <w:spacing w:val="-5"/>
          <w:u w:val="thick" w:color="000000"/>
          <w:lang w:val="tr-TR"/>
        </w:rPr>
        <w:t xml:space="preserve"> </w:t>
      </w:r>
      <w:r w:rsidRPr="00842C29">
        <w:rPr>
          <w:rFonts w:ascii="Arial" w:hAnsi="Arial"/>
          <w:b/>
          <w:u w:val="thick" w:color="000000"/>
          <w:lang w:val="tr-TR"/>
        </w:rPr>
        <w:t>YETKİLERE</w:t>
      </w:r>
      <w:r w:rsidRPr="00842C29">
        <w:rPr>
          <w:rFonts w:ascii="Arial" w:hAnsi="Arial"/>
          <w:b/>
          <w:spacing w:val="-12"/>
          <w:u w:val="thick" w:color="000000"/>
          <w:lang w:val="tr-TR"/>
        </w:rPr>
        <w:t xml:space="preserve"> </w:t>
      </w:r>
      <w:r w:rsidRPr="00842C29">
        <w:rPr>
          <w:rFonts w:ascii="Arial" w:hAnsi="Arial"/>
          <w:b/>
          <w:u w:val="thick" w:color="000000"/>
          <w:lang w:val="tr-TR"/>
        </w:rPr>
        <w:t>EK</w:t>
      </w:r>
      <w:r w:rsidRPr="00842C29">
        <w:rPr>
          <w:rFonts w:ascii="Arial" w:hAnsi="Arial"/>
          <w:b/>
          <w:spacing w:val="-17"/>
          <w:u w:val="thick" w:color="000000"/>
          <w:lang w:val="tr-TR"/>
        </w:rPr>
        <w:t xml:space="preserve"> </w:t>
      </w:r>
      <w:r w:rsidRPr="00842C29">
        <w:rPr>
          <w:rFonts w:ascii="Arial" w:hAnsi="Arial"/>
          <w:b/>
          <w:u w:val="thick" w:color="000000"/>
          <w:lang w:val="tr-TR"/>
        </w:rPr>
        <w:t>OLARAK</w:t>
      </w:r>
      <w:r w:rsidRPr="00842C29">
        <w:rPr>
          <w:rFonts w:ascii="Arial" w:hAnsi="Arial"/>
          <w:b/>
          <w:spacing w:val="-19"/>
          <w:u w:val="thick" w:color="000000"/>
          <w:lang w:val="tr-TR"/>
        </w:rPr>
        <w:t xml:space="preserve"> </w:t>
      </w:r>
      <w:r w:rsidRPr="00842C29">
        <w:rPr>
          <w:rFonts w:ascii="Arial" w:hAnsi="Arial"/>
          <w:b/>
          <w:lang w:val="tr-TR"/>
        </w:rPr>
        <w:t>BULUNMASI</w:t>
      </w:r>
      <w:r w:rsidRPr="00842C29">
        <w:rPr>
          <w:rFonts w:ascii="Arial" w:hAnsi="Arial"/>
          <w:b/>
          <w:spacing w:val="-13"/>
          <w:lang w:val="tr-TR"/>
        </w:rPr>
        <w:t xml:space="preserve"> </w:t>
      </w:r>
      <w:r w:rsidRPr="00842C29">
        <w:rPr>
          <w:rFonts w:ascii="Arial" w:hAnsi="Arial"/>
          <w:b/>
          <w:lang w:val="tr-TR"/>
        </w:rPr>
        <w:t>GEREKEN</w:t>
      </w:r>
      <w:r w:rsidRPr="00842C29">
        <w:rPr>
          <w:rFonts w:ascii="Arial" w:hAnsi="Arial"/>
          <w:b/>
          <w:spacing w:val="-4"/>
          <w:lang w:val="tr-TR"/>
        </w:rPr>
        <w:t xml:space="preserve"> </w:t>
      </w:r>
      <w:r w:rsidRPr="00842C29">
        <w:rPr>
          <w:rFonts w:ascii="Arial" w:hAnsi="Arial"/>
          <w:b/>
          <w:lang w:val="tr-TR"/>
        </w:rPr>
        <w:t>YETKİLER:</w:t>
      </w:r>
    </w:p>
    <w:p w14:paraId="05042046" w14:textId="77777777" w:rsidR="00B306B1" w:rsidRPr="00842C29" w:rsidRDefault="00842C29">
      <w:pPr>
        <w:pStyle w:val="GvdeMetni"/>
        <w:jc w:val="both"/>
        <w:rPr>
          <w:rFonts w:cs="Arial"/>
          <w:lang w:val="tr-TR"/>
        </w:rPr>
      </w:pPr>
      <w:r w:rsidRPr="00842C29">
        <w:rPr>
          <w:lang w:val="tr-TR"/>
        </w:rPr>
        <w:t>Nüfus düzeltim davası açmaya, açılmış davayı</w:t>
      </w:r>
      <w:r w:rsidRPr="00842C29">
        <w:rPr>
          <w:spacing w:val="-27"/>
          <w:lang w:val="tr-TR"/>
        </w:rPr>
        <w:t xml:space="preserve"> </w:t>
      </w:r>
      <w:r w:rsidRPr="00842C29">
        <w:rPr>
          <w:lang w:val="tr-TR"/>
        </w:rPr>
        <w:t>takibe</w:t>
      </w:r>
    </w:p>
    <w:p w14:paraId="0A56C140" w14:textId="77777777" w:rsidR="00B306B1" w:rsidRPr="00842C29" w:rsidRDefault="00B306B1">
      <w:pPr>
        <w:rPr>
          <w:rFonts w:ascii="Arial" w:eastAsia="Arial" w:hAnsi="Arial" w:cs="Arial"/>
          <w:lang w:val="tr-TR"/>
        </w:rPr>
      </w:pPr>
    </w:p>
    <w:p w14:paraId="3D4060FC" w14:textId="77777777" w:rsidR="00B306B1" w:rsidRPr="00842C29" w:rsidRDefault="00B306B1">
      <w:pPr>
        <w:rPr>
          <w:rFonts w:ascii="Arial" w:eastAsia="Arial" w:hAnsi="Arial" w:cs="Arial"/>
          <w:lang w:val="tr-TR"/>
        </w:rPr>
      </w:pPr>
    </w:p>
    <w:p w14:paraId="69D567E1" w14:textId="77777777" w:rsidR="00B306B1" w:rsidRPr="00842C29" w:rsidRDefault="00B306B1">
      <w:pPr>
        <w:spacing w:before="9"/>
        <w:rPr>
          <w:rFonts w:ascii="Arial" w:eastAsia="Arial" w:hAnsi="Arial" w:cs="Arial"/>
          <w:sz w:val="20"/>
          <w:szCs w:val="20"/>
          <w:lang w:val="tr-TR"/>
        </w:rPr>
      </w:pPr>
    </w:p>
    <w:p w14:paraId="3AFF15C1" w14:textId="2142107D" w:rsidR="00B306B1" w:rsidRPr="00842C29" w:rsidRDefault="00842C29">
      <w:pPr>
        <w:pStyle w:val="Balk1"/>
        <w:jc w:val="center"/>
        <w:rPr>
          <w:b w:val="0"/>
          <w:bCs w:val="0"/>
          <w:lang w:val="tr-TR"/>
        </w:rPr>
      </w:pPr>
      <w:r w:rsidRPr="00842C29">
        <w:rPr>
          <w:lang w:val="tr-TR"/>
        </w:rPr>
        <w:t>BOŞANMA DAVASI İÇİN VERİLECEK VEKALETNAMELERDE GENEL</w:t>
      </w:r>
      <w:r w:rsidRPr="00842C29">
        <w:rPr>
          <w:spacing w:val="-30"/>
          <w:lang w:val="tr-TR"/>
        </w:rPr>
        <w:t xml:space="preserve"> </w:t>
      </w:r>
      <w:r w:rsidRPr="00842C29">
        <w:rPr>
          <w:lang w:val="tr-TR"/>
        </w:rPr>
        <w:t xml:space="preserve">VEKALETNAMEDEKİ </w:t>
      </w:r>
      <w:r w:rsidRPr="00842C29">
        <w:rPr>
          <w:spacing w:val="-4"/>
          <w:lang w:val="tr-TR"/>
        </w:rPr>
        <w:t xml:space="preserve">YETKİLERE </w:t>
      </w:r>
      <w:r w:rsidRPr="00842C29">
        <w:rPr>
          <w:lang w:val="tr-TR"/>
        </w:rPr>
        <w:t>EK OLARAK AŞAĞIDAKİ YETKİLERİN</w:t>
      </w:r>
      <w:r w:rsidRPr="00842C29">
        <w:rPr>
          <w:spacing w:val="-5"/>
          <w:lang w:val="tr-TR"/>
        </w:rPr>
        <w:t xml:space="preserve"> </w:t>
      </w:r>
      <w:r w:rsidRPr="00842C29">
        <w:rPr>
          <w:lang w:val="tr-TR"/>
        </w:rPr>
        <w:t>BULUNMASI</w:t>
      </w:r>
      <w:r>
        <w:rPr>
          <w:lang w:val="tr-TR"/>
        </w:rPr>
        <w:t xml:space="preserve"> </w:t>
      </w:r>
      <w:r w:rsidRPr="00842C29">
        <w:rPr>
          <w:lang w:val="tr-TR"/>
        </w:rPr>
        <w:t>GEREKMEKTEDİR:</w:t>
      </w:r>
    </w:p>
    <w:p w14:paraId="66F25FFB" w14:textId="77777777" w:rsidR="00B306B1" w:rsidRPr="00842C29" w:rsidRDefault="00842C29">
      <w:pPr>
        <w:pStyle w:val="GvdeMetni"/>
        <w:jc w:val="both"/>
        <w:rPr>
          <w:lang w:val="tr-TR"/>
        </w:rPr>
      </w:pPr>
      <w:r w:rsidRPr="00842C29">
        <w:rPr>
          <w:lang w:val="tr-TR"/>
        </w:rPr>
        <w:t>Boşanma davası açmaya, açılmış davayı takibe (vekaletnamenin fotoğraflı olması</w:t>
      </w:r>
      <w:r w:rsidRPr="00842C29">
        <w:rPr>
          <w:spacing w:val="-25"/>
          <w:lang w:val="tr-TR"/>
        </w:rPr>
        <w:t xml:space="preserve"> </w:t>
      </w:r>
      <w:r w:rsidRPr="00842C29">
        <w:rPr>
          <w:lang w:val="tr-TR"/>
        </w:rPr>
        <w:t>gerekmektedir.)</w:t>
      </w:r>
    </w:p>
    <w:p w14:paraId="7B591C56" w14:textId="77777777" w:rsidR="00B306B1" w:rsidRPr="00842C29" w:rsidRDefault="00B306B1">
      <w:pPr>
        <w:rPr>
          <w:rFonts w:ascii="Arial" w:eastAsia="Arial" w:hAnsi="Arial" w:cs="Arial"/>
          <w:sz w:val="20"/>
          <w:szCs w:val="20"/>
          <w:lang w:val="tr-TR"/>
        </w:rPr>
      </w:pPr>
    </w:p>
    <w:p w14:paraId="24A10E9F" w14:textId="77777777" w:rsidR="00B306B1" w:rsidRPr="00842C29" w:rsidRDefault="00B306B1">
      <w:pPr>
        <w:rPr>
          <w:rFonts w:ascii="Arial" w:eastAsia="Arial" w:hAnsi="Arial" w:cs="Arial"/>
          <w:sz w:val="20"/>
          <w:szCs w:val="20"/>
          <w:lang w:val="tr-TR"/>
        </w:rPr>
      </w:pPr>
    </w:p>
    <w:p w14:paraId="51BABB82" w14:textId="77777777" w:rsidR="00B306B1" w:rsidRPr="00842C29" w:rsidRDefault="00B306B1">
      <w:pPr>
        <w:rPr>
          <w:rFonts w:ascii="Arial" w:eastAsia="Arial" w:hAnsi="Arial" w:cs="Arial"/>
          <w:sz w:val="20"/>
          <w:szCs w:val="20"/>
          <w:lang w:val="tr-TR"/>
        </w:rPr>
      </w:pPr>
    </w:p>
    <w:p w14:paraId="03B84A97" w14:textId="77777777" w:rsidR="00B306B1" w:rsidRPr="00842C29" w:rsidRDefault="00B306B1">
      <w:pPr>
        <w:rPr>
          <w:rFonts w:ascii="Arial" w:eastAsia="Arial" w:hAnsi="Arial" w:cs="Arial"/>
          <w:sz w:val="20"/>
          <w:szCs w:val="20"/>
          <w:lang w:val="tr-TR"/>
        </w:rPr>
      </w:pPr>
    </w:p>
    <w:p w14:paraId="50122698" w14:textId="77777777" w:rsidR="00B306B1" w:rsidRPr="00842C29" w:rsidRDefault="00B306B1">
      <w:pPr>
        <w:spacing w:before="7"/>
        <w:rPr>
          <w:rFonts w:ascii="Arial" w:eastAsia="Arial" w:hAnsi="Arial" w:cs="Arial"/>
          <w:sz w:val="19"/>
          <w:szCs w:val="19"/>
          <w:lang w:val="tr-TR"/>
        </w:rPr>
      </w:pPr>
    </w:p>
    <w:p w14:paraId="635F87B5" w14:textId="77777777" w:rsidR="00B306B1" w:rsidRPr="00842C29" w:rsidRDefault="00AA2167">
      <w:pPr>
        <w:spacing w:line="20" w:lineRule="exact"/>
        <w:ind w:left="183"/>
        <w:rPr>
          <w:rFonts w:ascii="Arial" w:eastAsia="Arial" w:hAnsi="Arial" w:cs="Arial"/>
          <w:sz w:val="2"/>
          <w:szCs w:val="2"/>
          <w:lang w:val="tr-TR"/>
        </w:rPr>
      </w:pPr>
      <w:r>
        <w:rPr>
          <w:rFonts w:ascii="Arial" w:eastAsia="Arial" w:hAnsi="Arial" w:cs="Arial"/>
          <w:sz w:val="2"/>
          <w:szCs w:val="2"/>
          <w:lang w:val="tr-TR"/>
        </w:rPr>
      </w:r>
      <w:r>
        <w:rPr>
          <w:rFonts w:ascii="Arial" w:eastAsia="Arial" w:hAnsi="Arial" w:cs="Arial"/>
          <w:sz w:val="2"/>
          <w:szCs w:val="2"/>
          <w:lang w:val="tr-TR"/>
        </w:rPr>
        <w:pict w14:anchorId="503E319A">
          <v:group id="_x0000_s1026" style="width:502.5pt;height:.75pt;mso-position-horizontal-relative:char;mso-position-vertical-relative:line" coordsize="10050,15">
            <v:group id="_x0000_s1027" style="position:absolute;left:8;top:8;width:10035;height:2" coordorigin="8,8" coordsize="10035,2">
              <v:shape id="_x0000_s1028" style="position:absolute;left:8;top:8;width:10035;height:2" coordorigin="8,8" coordsize="10035,0" path="m8,7r10034,e" filled="f" strokeweight=".72pt">
                <v:path arrowok="t"/>
              </v:shape>
            </v:group>
            <w10:anchorlock/>
          </v:group>
        </w:pict>
      </w:r>
    </w:p>
    <w:p w14:paraId="62E61992" w14:textId="77777777" w:rsidR="00B306B1" w:rsidRPr="00842C29" w:rsidRDefault="00842C29">
      <w:pPr>
        <w:spacing w:before="114"/>
        <w:ind w:left="220"/>
        <w:rPr>
          <w:rFonts w:ascii="Arial" w:eastAsia="Arial" w:hAnsi="Arial" w:cs="Arial"/>
          <w:lang w:val="tr-TR"/>
        </w:rPr>
      </w:pPr>
      <w:proofErr w:type="spellStart"/>
      <w:r w:rsidRPr="00842C29">
        <w:rPr>
          <w:rFonts w:ascii="Arial"/>
          <w:b/>
          <w:lang w:val="tr-TR"/>
        </w:rPr>
        <w:t>QNB</w:t>
      </w:r>
      <w:proofErr w:type="spellEnd"/>
      <w:r w:rsidRPr="00842C29">
        <w:rPr>
          <w:rFonts w:ascii="Arial"/>
          <w:b/>
          <w:lang w:val="tr-TR"/>
        </w:rPr>
        <w:t xml:space="preserve"> Finansbank </w:t>
      </w:r>
      <w:proofErr w:type="spellStart"/>
      <w:r w:rsidRPr="00842C29">
        <w:rPr>
          <w:rFonts w:ascii="Arial"/>
          <w:b/>
          <w:lang w:val="tr-TR"/>
        </w:rPr>
        <w:t>IBAN</w:t>
      </w:r>
      <w:proofErr w:type="spellEnd"/>
      <w:r w:rsidRPr="00842C29">
        <w:rPr>
          <w:rFonts w:ascii="Arial"/>
          <w:b/>
          <w:lang w:val="tr-TR"/>
        </w:rPr>
        <w:t xml:space="preserve">: </w:t>
      </w:r>
      <w:proofErr w:type="spellStart"/>
      <w:r w:rsidRPr="00842C29">
        <w:rPr>
          <w:rFonts w:ascii="Arial"/>
          <w:lang w:val="tr-TR"/>
        </w:rPr>
        <w:t>TR10</w:t>
      </w:r>
      <w:proofErr w:type="spellEnd"/>
      <w:r w:rsidRPr="00842C29">
        <w:rPr>
          <w:rFonts w:ascii="Arial"/>
          <w:lang w:val="tr-TR"/>
        </w:rPr>
        <w:t xml:space="preserve"> </w:t>
      </w:r>
      <w:r w:rsidRPr="00842C29">
        <w:rPr>
          <w:rFonts w:ascii="Arial"/>
          <w:spacing w:val="-5"/>
          <w:lang w:val="tr-TR"/>
        </w:rPr>
        <w:t xml:space="preserve">0011 </w:t>
      </w:r>
      <w:r w:rsidRPr="00842C29">
        <w:rPr>
          <w:rFonts w:ascii="Arial"/>
          <w:lang w:val="tr-TR"/>
        </w:rPr>
        <w:t>1000 0000 0081 4133</w:t>
      </w:r>
      <w:r w:rsidRPr="00842C29">
        <w:rPr>
          <w:rFonts w:ascii="Arial"/>
          <w:spacing w:val="-26"/>
          <w:lang w:val="tr-TR"/>
        </w:rPr>
        <w:t xml:space="preserve"> </w:t>
      </w:r>
      <w:r w:rsidRPr="00842C29">
        <w:rPr>
          <w:rFonts w:ascii="Arial"/>
          <w:lang w:val="tr-TR"/>
        </w:rPr>
        <w:t>01</w:t>
      </w:r>
    </w:p>
    <w:sectPr w:rsidR="00B306B1" w:rsidRPr="00842C29">
      <w:type w:val="continuous"/>
      <w:pgSz w:w="11920" w:h="16850"/>
      <w:pgMar w:top="1220" w:right="760" w:bottom="280" w:left="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B306B1"/>
    <w:rsid w:val="00354EBA"/>
    <w:rsid w:val="006D750B"/>
    <w:rsid w:val="00842C29"/>
    <w:rsid w:val="00AA2167"/>
    <w:rsid w:val="00B306B1"/>
    <w:rsid w:val="00D72D18"/>
    <w:rsid w:val="00DB01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8E2C61C"/>
  <w15:docId w15:val="{F1EBAB46-B3B7-4653-B3D7-4B17E99BC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uiPriority w:val="9"/>
    <w:qFormat/>
    <w:pPr>
      <w:ind w:left="63"/>
      <w:outlineLvl w:val="0"/>
    </w:pPr>
    <w:rPr>
      <w:rFonts w:ascii="Arial" w:eastAsia="Arial" w:hAnsi="Arial"/>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119"/>
      <w:ind w:left="220"/>
    </w:pPr>
    <w:rPr>
      <w:rFonts w:ascii="Arial" w:eastAsia="Arial" w:hAnsi="Arial"/>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character" w:styleId="Kpr">
    <w:name w:val="Hyperlink"/>
    <w:basedOn w:val="VarsaylanParagrafYazTipi"/>
    <w:uiPriority w:val="99"/>
    <w:unhideWhenUsed/>
    <w:rsid w:val="00DB01AC"/>
    <w:rPr>
      <w:color w:val="0000FF" w:themeColor="hyperlink"/>
      <w:u w:val="single"/>
    </w:rPr>
  </w:style>
  <w:style w:type="character" w:styleId="zmlenmeyenBahsetme">
    <w:name w:val="Unresolved Mention"/>
    <w:basedOn w:val="VarsaylanParagrafYazTipi"/>
    <w:uiPriority w:val="99"/>
    <w:semiHidden/>
    <w:unhideWhenUsed/>
    <w:rsid w:val="00DB01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nkalex.com" TargetMode="External"/><Relationship Id="rId4" Type="http://schemas.openxmlformats.org/officeDocument/2006/relationships/hyperlink" Target="http://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440</Words>
  <Characters>2508</Characters>
  <Application>Microsoft Office Word</Application>
  <DocSecurity>0</DocSecurity>
  <Lines>20</Lines>
  <Paragraphs>5</Paragraphs>
  <ScaleCrop>false</ScaleCrop>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 :Esat Caddesi No:61/36-37-38-39         Kavaklıdere/Çankaya/ANKARA</dc:title>
  <dc:creator>EBO</dc:creator>
  <cp:lastModifiedBy>Av. Arb. Emre Burak Onat</cp:lastModifiedBy>
  <cp:revision>7</cp:revision>
  <dcterms:created xsi:type="dcterms:W3CDTF">2021-01-03T20:11:00Z</dcterms:created>
  <dcterms:modified xsi:type="dcterms:W3CDTF">2022-06-02T05:48:00Z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2019-11-03T00:00:00Z</vt:filetime>
  </property>
  <property fmtid="{D5CDD505-2E9C-101B-9397-08002B2CF9AE}" pid="3" name="Creator">
    <vt:lpwstr>Microsoft® Word 2016</vt:lpwstr>
  </property>
  <property fmtid="{D5CDD505-2E9C-101B-9397-08002B2CF9AE}" pid="4" name="LastSaved">
    <vt:filetime>2021-01-03T00:00:00Z</vt:filetime>
  </property>
</Properties>
</file>